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70" w:rsidRDefault="00143659" w:rsidP="00E96770">
      <w:r w:rsidRPr="00143659">
        <w:rPr>
          <w:b/>
        </w:rPr>
        <w:t>Title</w:t>
      </w:r>
      <w:r w:rsidRPr="00D61C84">
        <w:rPr>
          <w:b/>
        </w:rPr>
        <w:t>:</w:t>
      </w:r>
      <w:r w:rsidRPr="00D61C84">
        <w:t xml:space="preserve"> </w:t>
      </w:r>
      <w:r w:rsidR="00C95014" w:rsidRPr="00753EA9">
        <w:rPr>
          <w:color w:val="FF0000"/>
        </w:rPr>
        <w:t>Audit</w:t>
      </w:r>
      <w:r w:rsidR="00727EF8">
        <w:rPr>
          <w:color w:val="FF0000"/>
        </w:rPr>
        <w:t>or</w:t>
      </w:r>
    </w:p>
    <w:p w:rsidR="00143659" w:rsidRDefault="00143659" w:rsidP="00E96770">
      <w:r w:rsidRPr="00143659">
        <w:rPr>
          <w:b/>
        </w:rPr>
        <w:t>Company:</w:t>
      </w:r>
      <w:r>
        <w:t xml:space="preserve"> Ryun, Givens &amp; Company, P.L.C.</w:t>
      </w:r>
    </w:p>
    <w:p w:rsidR="00143659" w:rsidRDefault="00143659" w:rsidP="00E96770">
      <w:r w:rsidRPr="00143659">
        <w:rPr>
          <w:b/>
        </w:rPr>
        <w:t>Location:</w:t>
      </w:r>
      <w:r>
        <w:t xml:space="preserve"> </w:t>
      </w:r>
      <w:r w:rsidR="00C95014">
        <w:t>Urbandale, IA</w:t>
      </w:r>
    </w:p>
    <w:p w:rsidR="00C95014" w:rsidRDefault="00143659" w:rsidP="005B1A8A">
      <w:r w:rsidRPr="00143659">
        <w:rPr>
          <w:b/>
        </w:rPr>
        <w:t>Type:</w:t>
      </w:r>
      <w:r>
        <w:t xml:space="preserve"> Full-time</w:t>
      </w:r>
    </w:p>
    <w:p w:rsidR="00565F3F" w:rsidRDefault="00143659" w:rsidP="00565F3F">
      <w:r w:rsidRPr="001705DB">
        <w:rPr>
          <w:b/>
        </w:rPr>
        <w:t>Industries:</w:t>
      </w:r>
      <w:r w:rsidRPr="001705DB">
        <w:t xml:space="preserve"> </w:t>
      </w:r>
    </w:p>
    <w:p w:rsidR="0069079F" w:rsidRPr="001705DB" w:rsidRDefault="00C95014" w:rsidP="00565F3F">
      <w:pPr>
        <w:pStyle w:val="NoSpacing"/>
        <w:numPr>
          <w:ilvl w:val="0"/>
          <w:numId w:val="9"/>
        </w:numPr>
      </w:pPr>
      <w:r>
        <w:t xml:space="preserve">Public </w:t>
      </w:r>
      <w:r w:rsidR="0069079F" w:rsidRPr="001705DB">
        <w:t>Accounting</w:t>
      </w:r>
    </w:p>
    <w:p w:rsidR="0069079F" w:rsidRPr="001705DB" w:rsidRDefault="0069079F" w:rsidP="0069079F">
      <w:pPr>
        <w:pStyle w:val="NoSpacing"/>
        <w:ind w:left="720"/>
      </w:pPr>
    </w:p>
    <w:p w:rsidR="00565F3F" w:rsidRDefault="0069079F" w:rsidP="00565F3F">
      <w:r w:rsidRPr="001705DB">
        <w:rPr>
          <w:b/>
        </w:rPr>
        <w:t>Functions:</w:t>
      </w:r>
      <w:r>
        <w:t xml:space="preserve"> </w:t>
      </w:r>
    </w:p>
    <w:p w:rsidR="0069079F" w:rsidRDefault="0069079F" w:rsidP="00565F3F">
      <w:pPr>
        <w:pStyle w:val="NoSpacing"/>
        <w:numPr>
          <w:ilvl w:val="0"/>
          <w:numId w:val="10"/>
        </w:numPr>
      </w:pPr>
      <w:r>
        <w:t>Accounting/Auditing</w:t>
      </w:r>
    </w:p>
    <w:p w:rsidR="0069079F" w:rsidRDefault="00C95014" w:rsidP="00565F3F">
      <w:pPr>
        <w:pStyle w:val="NoSpacing"/>
        <w:numPr>
          <w:ilvl w:val="0"/>
          <w:numId w:val="10"/>
        </w:numPr>
      </w:pPr>
      <w:r>
        <w:t>Financial Reporting</w:t>
      </w:r>
    </w:p>
    <w:p w:rsidR="00C95014" w:rsidRDefault="00C95014" w:rsidP="00202D0F">
      <w:pPr>
        <w:pStyle w:val="NoSpacing"/>
        <w:numPr>
          <w:ilvl w:val="0"/>
          <w:numId w:val="10"/>
        </w:numPr>
        <w:spacing w:after="240"/>
      </w:pPr>
      <w:r>
        <w:t xml:space="preserve">Compliance </w:t>
      </w:r>
    </w:p>
    <w:p w:rsidR="00E96770" w:rsidRPr="004B5172" w:rsidRDefault="004B5172" w:rsidP="00E96770">
      <w:pPr>
        <w:rPr>
          <w:b/>
        </w:rPr>
      </w:pPr>
      <w:r w:rsidRPr="004B5172">
        <w:rPr>
          <w:b/>
        </w:rPr>
        <w:t>Job Description</w:t>
      </w:r>
      <w:r w:rsidR="0069079F" w:rsidRPr="004B5172">
        <w:rPr>
          <w:b/>
        </w:rPr>
        <w:t>:</w:t>
      </w:r>
    </w:p>
    <w:p w:rsidR="00D72E02" w:rsidRDefault="00D72E02" w:rsidP="00E96770">
      <w:r>
        <w:t xml:space="preserve">If you are ambitious, enthusiastic and </w:t>
      </w:r>
      <w:r w:rsidR="00C95014">
        <w:t xml:space="preserve">motivated, </w:t>
      </w:r>
      <w:r>
        <w:t>join</w:t>
      </w:r>
      <w:r w:rsidR="00753EA9">
        <w:t xml:space="preserve"> the team at </w:t>
      </w:r>
      <w:r>
        <w:t xml:space="preserve">Ryun, Givens </w:t>
      </w:r>
      <w:r w:rsidR="00E77196">
        <w:t>&amp;</w:t>
      </w:r>
      <w:r>
        <w:t xml:space="preserve"> Co</w:t>
      </w:r>
      <w:r w:rsidR="00753EA9">
        <w:t>mpany</w:t>
      </w:r>
      <w:r>
        <w:t xml:space="preserve">! We are committed to growing our </w:t>
      </w:r>
      <w:r w:rsidR="00753EA9">
        <w:t>firm</w:t>
      </w:r>
      <w:r>
        <w:t xml:space="preserve"> and maintaining an atmosphere that is friendly, collaborative, and </w:t>
      </w:r>
      <w:r w:rsidR="00E665AB">
        <w:t>hands-on</w:t>
      </w:r>
      <w:r>
        <w:t>.</w:t>
      </w:r>
      <w:r w:rsidR="00E665AB">
        <w:t xml:space="preserve"> </w:t>
      </w:r>
    </w:p>
    <w:p w:rsidR="00753EA9" w:rsidRDefault="00D72E02" w:rsidP="00E96770">
      <w:r w:rsidRPr="00E665AB">
        <w:t xml:space="preserve">The successful candidate </w:t>
      </w:r>
      <w:r w:rsidR="00E665AB" w:rsidRPr="00E665AB">
        <w:t>will</w:t>
      </w:r>
      <w:r w:rsidRPr="00E665AB">
        <w:t xml:space="preserve"> be a </w:t>
      </w:r>
      <w:r w:rsidR="00E96770" w:rsidRPr="00E665AB">
        <w:t>CPA or CPA candidate</w:t>
      </w:r>
      <w:r w:rsidR="00E665AB" w:rsidRPr="00E665AB">
        <w:t xml:space="preserve"> seeking a long-term career with an established CPA Firm</w:t>
      </w:r>
      <w:r w:rsidR="00156D03" w:rsidRPr="00E665AB">
        <w:t xml:space="preserve">. </w:t>
      </w:r>
      <w:r w:rsidRPr="00E665AB">
        <w:t>Our firm is not traditional</w:t>
      </w:r>
      <w:r w:rsidR="000E12F2" w:rsidRPr="00E665AB">
        <w:t xml:space="preserve"> and that makes </w:t>
      </w:r>
      <w:r w:rsidR="004B6E42" w:rsidRPr="00E665AB">
        <w:t>it</w:t>
      </w:r>
      <w:r w:rsidR="000E12F2" w:rsidRPr="00E665AB">
        <w:t xml:space="preserve"> a great place to be</w:t>
      </w:r>
      <w:r w:rsidR="00442E88" w:rsidRPr="00E665AB">
        <w:t>.</w:t>
      </w:r>
      <w:r w:rsidR="00753EA9">
        <w:t xml:space="preserve"> We aren’t just looking for another auditor </w:t>
      </w:r>
      <w:r w:rsidR="00DB6B6D">
        <w:t>—</w:t>
      </w:r>
      <w:r w:rsidR="00753EA9">
        <w:t xml:space="preserve"> we are seeking a professional who will deliver value to our clients and our firm. In addition to </w:t>
      </w:r>
      <w:r w:rsidR="00753EA9" w:rsidRPr="001A2B4F">
        <w:t>having knowledge of GAAP and auditing standards</w:t>
      </w:r>
      <w:r w:rsidR="00753EA9">
        <w:t xml:space="preserve">, the successful candidate will also possess excellent communication skills, and will be able to interact well with clients and team members. </w:t>
      </w:r>
    </w:p>
    <w:p w:rsidR="0054301B" w:rsidRPr="001A2B4F" w:rsidRDefault="00DB6B6D" w:rsidP="00E96770">
      <w:r>
        <w:t>Our firm has</w:t>
      </w:r>
      <w:r w:rsidR="00442E88" w:rsidRPr="001A2B4F">
        <w:t xml:space="preserve"> a talented team of accountants and </w:t>
      </w:r>
      <w:r w:rsidR="004F2176" w:rsidRPr="001A2B4F">
        <w:t>advisors</w:t>
      </w:r>
      <w:r>
        <w:t xml:space="preserve"> as well as</w:t>
      </w:r>
      <w:r w:rsidR="00442E88" w:rsidRPr="001A2B4F">
        <w:t xml:space="preserve"> </w:t>
      </w:r>
      <w:r w:rsidR="00D72E02" w:rsidRPr="001A2B4F">
        <w:t>a year-round, highly specialized audit department</w:t>
      </w:r>
      <w:r>
        <w:t>. This gives us</w:t>
      </w:r>
      <w:r w:rsidR="00D72E02" w:rsidRPr="001A2B4F">
        <w:t xml:space="preserve"> a</w:t>
      </w:r>
      <w:r w:rsidR="00D84271" w:rsidRPr="001A2B4F">
        <w:t xml:space="preserve">mple opportunity to provide services and interact with clients. </w:t>
      </w:r>
      <w:r w:rsidR="00442E88" w:rsidRPr="001A2B4F">
        <w:t xml:space="preserve">Note that </w:t>
      </w:r>
      <w:r w:rsidR="00171441" w:rsidRPr="001A2B4F">
        <w:t xml:space="preserve">some local and overnight travel will be required.  </w:t>
      </w:r>
    </w:p>
    <w:p w:rsidR="001A2B4F" w:rsidRPr="005B1A8A" w:rsidRDefault="000B0615" w:rsidP="00E96770">
      <w:r w:rsidRPr="001A2B4F">
        <w:t>W</w:t>
      </w:r>
      <w:r w:rsidR="00D84271" w:rsidRPr="001A2B4F">
        <w:t>e encourage team members to voice their ideas, as all input becomes a valued component of every client engagement.</w:t>
      </w:r>
      <w:r w:rsidR="001A2B4F" w:rsidRPr="001A2B4F">
        <w:t xml:space="preserve"> Y</w:t>
      </w:r>
      <w:r w:rsidR="00442E88" w:rsidRPr="001A2B4F">
        <w:t xml:space="preserve">ou will also gain valuable experience working </w:t>
      </w:r>
      <w:r w:rsidR="00156D03" w:rsidRPr="001A2B4F">
        <w:t xml:space="preserve">with our dedicated </w:t>
      </w:r>
      <w:r w:rsidR="00442E88" w:rsidRPr="001A2B4F">
        <w:t xml:space="preserve">team. </w:t>
      </w:r>
      <w:r w:rsidR="001A2B4F" w:rsidRPr="001A2B4F">
        <w:t>Your</w:t>
      </w:r>
      <w:r w:rsidR="001A2B4F">
        <w:t xml:space="preserve"> personal and professional goals are important to us, and you will receive the support you need to achieve them. </w:t>
      </w:r>
    </w:p>
    <w:p w:rsidR="00E96770" w:rsidRPr="004B5172" w:rsidRDefault="004B5172" w:rsidP="00E96770">
      <w:pPr>
        <w:rPr>
          <w:b/>
        </w:rPr>
      </w:pPr>
      <w:r w:rsidRPr="004B5172">
        <w:rPr>
          <w:b/>
        </w:rPr>
        <w:t>Desired Skills &amp; Experience:</w:t>
      </w:r>
    </w:p>
    <w:p w:rsidR="00DB6B6D" w:rsidRDefault="001705DB" w:rsidP="00727EF8">
      <w:pPr>
        <w:numPr>
          <w:ilvl w:val="0"/>
          <w:numId w:val="7"/>
        </w:numPr>
      </w:pPr>
      <w:r>
        <w:t>CPA or CPA candidate</w:t>
      </w:r>
    </w:p>
    <w:p w:rsidR="001705DB" w:rsidRDefault="001A2B4F" w:rsidP="00C20719">
      <w:pPr>
        <w:numPr>
          <w:ilvl w:val="0"/>
          <w:numId w:val="7"/>
        </w:numPr>
      </w:pPr>
      <w:r>
        <w:t>Outgoing</w:t>
      </w:r>
      <w:r w:rsidR="00171441">
        <w:t>, c</w:t>
      </w:r>
      <w:r w:rsidR="001705DB">
        <w:t>lient-oriented individual with a professional demeanor</w:t>
      </w:r>
    </w:p>
    <w:p w:rsidR="00E96770" w:rsidRDefault="00F75CB2" w:rsidP="00C20719">
      <w:pPr>
        <w:numPr>
          <w:ilvl w:val="0"/>
          <w:numId w:val="7"/>
        </w:numPr>
      </w:pPr>
      <w:r>
        <w:t xml:space="preserve">Strong communication </w:t>
      </w:r>
      <w:r w:rsidR="009C69B9">
        <w:t>skills</w:t>
      </w:r>
    </w:p>
    <w:p w:rsidR="0054301B" w:rsidRDefault="009C69B9" w:rsidP="0054301B">
      <w:pPr>
        <w:numPr>
          <w:ilvl w:val="0"/>
          <w:numId w:val="7"/>
        </w:numPr>
      </w:pPr>
      <w:r>
        <w:t xml:space="preserve">Ability to </w:t>
      </w:r>
      <w:r w:rsidR="00171441">
        <w:t xml:space="preserve">work independently as well as </w:t>
      </w:r>
      <w:r>
        <w:t>function well in a collaborative environment</w:t>
      </w:r>
    </w:p>
    <w:p w:rsidR="005409AC" w:rsidRPr="00FA2307" w:rsidRDefault="005409AC" w:rsidP="005409AC">
      <w:pPr>
        <w:rPr>
          <w:b/>
        </w:rPr>
      </w:pPr>
      <w:r w:rsidRPr="00FA2307">
        <w:rPr>
          <w:b/>
        </w:rPr>
        <w:t>Comp</w:t>
      </w:r>
      <w:r>
        <w:rPr>
          <w:b/>
        </w:rPr>
        <w:t>ensation</w:t>
      </w:r>
      <w:r w:rsidRPr="00FA2307">
        <w:rPr>
          <w:b/>
        </w:rPr>
        <w:t>:</w:t>
      </w:r>
    </w:p>
    <w:p w:rsidR="005409AC" w:rsidRPr="005409AC" w:rsidRDefault="005409AC" w:rsidP="00E96770">
      <w:r>
        <w:t>Ryun, Givens &amp; Company offers a comprehensive benefits package, competitive salary, and a generous retirement plan. We place a high value on our team’s quality of life and offer flexibility and extra perks throughout the year.</w:t>
      </w:r>
    </w:p>
    <w:p w:rsidR="00202D0F" w:rsidRDefault="00202D0F" w:rsidP="00E96770">
      <w:pPr>
        <w:rPr>
          <w:b/>
        </w:rPr>
      </w:pPr>
    </w:p>
    <w:p w:rsidR="00554127" w:rsidRPr="00C20719" w:rsidRDefault="004B5172" w:rsidP="00E96770">
      <w:r w:rsidRPr="004B5172">
        <w:rPr>
          <w:b/>
        </w:rPr>
        <w:lastRenderedPageBreak/>
        <w:t>Company Description</w:t>
      </w:r>
      <w:r w:rsidR="00FA2307">
        <w:rPr>
          <w:b/>
        </w:rPr>
        <w:t>:</w:t>
      </w:r>
    </w:p>
    <w:p w:rsidR="001D26B0" w:rsidRDefault="00E7372A" w:rsidP="00554127">
      <w:pPr>
        <w:spacing w:before="100" w:beforeAutospacing="1" w:after="100" w:afterAutospacing="1" w:line="240" w:lineRule="auto"/>
      </w:pPr>
      <w:r>
        <w:t>Ryun</w:t>
      </w:r>
      <w:r w:rsidR="001D26B0">
        <w:t>,</w:t>
      </w:r>
      <w:r>
        <w:t xml:space="preserve"> Givens &amp; Company has an established culture that focuses on helping people g</w:t>
      </w:r>
      <w:r w:rsidR="005409AC">
        <w:t xml:space="preserve">et what they want out of life. </w:t>
      </w:r>
      <w:r>
        <w:t xml:space="preserve">This applies to client relationships and engagements as </w:t>
      </w:r>
      <w:r w:rsidR="008B4EB0">
        <w:t xml:space="preserve">well as our internal approach. We </w:t>
      </w:r>
      <w:r w:rsidR="001D26B0">
        <w:t xml:space="preserve">are a family-friendly firm that offers flexibility in a results-oriented environment. Our offices are comfortable, and every team member has an office. We have fun, too! Our calendar is full of social events </w:t>
      </w:r>
      <w:r w:rsidR="0088366F">
        <w:t>like</w:t>
      </w:r>
      <w:r w:rsidR="001D26B0">
        <w:t xml:space="preserve"> golf outings, tailgates, holiday parties, and more. </w:t>
      </w:r>
    </w:p>
    <w:p w:rsidR="001D26B0" w:rsidRDefault="001D26B0" w:rsidP="00554127">
      <w:pPr>
        <w:spacing w:before="100" w:beforeAutospacing="1" w:after="100" w:afterAutospacing="1" w:line="240" w:lineRule="auto"/>
        <w:rPr>
          <w:rFonts w:eastAsia="Times New Roman"/>
        </w:rPr>
      </w:pPr>
      <w:r>
        <w:t xml:space="preserve">We </w:t>
      </w:r>
      <w:r w:rsidR="008B4EB0">
        <w:t xml:space="preserve">have a long history of working side-by-side with business owners and individuals who appreciate the importance of planning and </w:t>
      </w:r>
      <w:r w:rsidR="00FE6FFB">
        <w:t xml:space="preserve">working </w:t>
      </w:r>
      <w:r>
        <w:t xml:space="preserve">with </w:t>
      </w:r>
      <w:r w:rsidR="008B4EB0">
        <w:t>advisor</w:t>
      </w:r>
      <w:r>
        <w:t>s</w:t>
      </w:r>
      <w:r w:rsidR="008B4EB0">
        <w:t xml:space="preserve"> who care about their future. </w:t>
      </w:r>
      <w:r w:rsidR="00E7372A">
        <w:t xml:space="preserve">We are </w:t>
      </w:r>
      <w:r w:rsidR="00554127" w:rsidRPr="00554127">
        <w:rPr>
          <w:rFonts w:eastAsia="Times New Roman"/>
        </w:rPr>
        <w:t>a regional CPA firm</w:t>
      </w:r>
      <w:r w:rsidR="008B4EB0">
        <w:rPr>
          <w:rFonts w:eastAsia="Times New Roman"/>
        </w:rPr>
        <w:t xml:space="preserve"> servicing clients througho</w:t>
      </w:r>
      <w:r>
        <w:rPr>
          <w:rFonts w:eastAsia="Times New Roman"/>
        </w:rPr>
        <w:t>ut Iowa. We believe in</w:t>
      </w:r>
      <w:r w:rsidR="008B4EB0">
        <w:rPr>
          <w:rFonts w:eastAsia="Times New Roman"/>
        </w:rPr>
        <w:t xml:space="preserve"> an atmosphere in which our clients and our t</w:t>
      </w:r>
      <w:r>
        <w:rPr>
          <w:rFonts w:eastAsia="Times New Roman"/>
        </w:rPr>
        <w:t>eam members</w:t>
      </w:r>
      <w:r w:rsidR="008B4EB0">
        <w:rPr>
          <w:rFonts w:eastAsia="Times New Roman"/>
        </w:rPr>
        <w:t xml:space="preserve"> are </w:t>
      </w:r>
      <w:r>
        <w:rPr>
          <w:rFonts w:eastAsia="Times New Roman"/>
        </w:rPr>
        <w:t>vigorously</w:t>
      </w:r>
      <w:r w:rsidR="008B4EB0">
        <w:rPr>
          <w:rFonts w:eastAsia="Times New Roman"/>
        </w:rPr>
        <w:t xml:space="preserve"> pursuing their passions</w:t>
      </w:r>
      <w:r>
        <w:rPr>
          <w:rFonts w:eastAsia="Times New Roman"/>
        </w:rPr>
        <w:t>.</w:t>
      </w:r>
    </w:p>
    <w:p w:rsidR="00554127" w:rsidRPr="00554127" w:rsidRDefault="001D26B0" w:rsidP="00554127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We focus on strong relationships with clients and they sincerely appreciate what we do for them. </w:t>
      </w:r>
      <w:r w:rsidR="008B4EB0">
        <w:rPr>
          <w:rFonts w:eastAsia="Times New Roman"/>
        </w:rPr>
        <w:t xml:space="preserve">We provide solutions to small and medium size businesses in all industries, as well as </w:t>
      </w:r>
      <w:r w:rsidR="00554127" w:rsidRPr="00554127">
        <w:rPr>
          <w:rFonts w:eastAsia="Times New Roman"/>
        </w:rPr>
        <w:t xml:space="preserve">providing </w:t>
      </w:r>
      <w:r w:rsidR="008B4EB0">
        <w:rPr>
          <w:rFonts w:eastAsia="Times New Roman"/>
        </w:rPr>
        <w:t xml:space="preserve">specialized </w:t>
      </w:r>
      <w:r w:rsidR="00554127" w:rsidRPr="00554127">
        <w:rPr>
          <w:rFonts w:eastAsia="Times New Roman"/>
        </w:rPr>
        <w:t xml:space="preserve">services to </w:t>
      </w:r>
      <w:r w:rsidR="008D36FF">
        <w:rPr>
          <w:rFonts w:eastAsia="Times New Roman"/>
        </w:rPr>
        <w:t>long-term h</w:t>
      </w:r>
      <w:r w:rsidR="004F2176">
        <w:rPr>
          <w:rFonts w:eastAsia="Times New Roman"/>
        </w:rPr>
        <w:t>ealth</w:t>
      </w:r>
      <w:r w:rsidR="008D36FF">
        <w:rPr>
          <w:rFonts w:eastAsia="Times New Roman"/>
        </w:rPr>
        <w:t xml:space="preserve"> c</w:t>
      </w:r>
      <w:r w:rsidR="005409AC">
        <w:rPr>
          <w:rFonts w:eastAsia="Times New Roman"/>
        </w:rPr>
        <w:t>are f</w:t>
      </w:r>
      <w:r w:rsidR="008D36FF">
        <w:rPr>
          <w:rFonts w:eastAsia="Times New Roman"/>
        </w:rPr>
        <w:t>acilities</w:t>
      </w:r>
      <w:r w:rsidR="008B4EB0">
        <w:rPr>
          <w:rFonts w:eastAsia="Times New Roman"/>
        </w:rPr>
        <w:t xml:space="preserve"> and </w:t>
      </w:r>
      <w:r w:rsidR="008D36FF">
        <w:rPr>
          <w:rFonts w:eastAsia="Times New Roman"/>
        </w:rPr>
        <w:t>n</w:t>
      </w:r>
      <w:r w:rsidR="004F2176">
        <w:rPr>
          <w:rFonts w:eastAsia="Times New Roman"/>
        </w:rPr>
        <w:t>onprofit</w:t>
      </w:r>
      <w:r w:rsidR="008B4EB0">
        <w:rPr>
          <w:rFonts w:eastAsia="Times New Roman"/>
        </w:rPr>
        <w:t xml:space="preserve"> organizations. </w:t>
      </w:r>
    </w:p>
    <w:p w:rsidR="00A7751C" w:rsidRPr="009321F8" w:rsidRDefault="00A7751C" w:rsidP="00A7751C">
      <w:pPr>
        <w:spacing w:before="100" w:beforeAutospacing="1" w:after="100" w:afterAutospacing="1" w:line="240" w:lineRule="auto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Please visit our website at </w:t>
      </w:r>
      <w:r w:rsidRPr="00A37FFA">
        <w:rPr>
          <w:rFonts w:eastAsia="Times New Roman"/>
          <w:bCs/>
          <w:u w:val="single"/>
        </w:rPr>
        <w:t>www.ryungivens.com</w:t>
      </w:r>
      <w:r>
        <w:rPr>
          <w:rFonts w:eastAsia="Times New Roman"/>
          <w:bCs/>
        </w:rPr>
        <w:t xml:space="preserve"> and check out our YouTube channel at </w:t>
      </w:r>
      <w:r w:rsidRPr="00A37FFA">
        <w:rPr>
          <w:rFonts w:eastAsia="Times New Roman"/>
          <w:bCs/>
          <w:u w:val="single"/>
        </w:rPr>
        <w:t>www.youtube.com/user/RyunGivensandCompany</w:t>
      </w:r>
    </w:p>
    <w:p w:rsidR="00554127" w:rsidRPr="00554127" w:rsidRDefault="005409AC" w:rsidP="0055412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Company </w:t>
      </w:r>
      <w:r w:rsidR="00554127" w:rsidRPr="00554127">
        <w:rPr>
          <w:rFonts w:eastAsia="Times New Roman"/>
          <w:b/>
          <w:bCs/>
        </w:rPr>
        <w:t>Specialties</w:t>
      </w:r>
      <w:r w:rsidR="00FA2307">
        <w:rPr>
          <w:rFonts w:eastAsia="Times New Roman"/>
          <w:bCs/>
        </w:rPr>
        <w:t>:</w:t>
      </w:r>
    </w:p>
    <w:p w:rsidR="00727EF8" w:rsidRDefault="00727EF8" w:rsidP="00727EF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4469FD">
        <w:rPr>
          <w:rFonts w:eastAsia="Times New Roman"/>
        </w:rPr>
        <w:t xml:space="preserve">Accounting </w:t>
      </w:r>
    </w:p>
    <w:p w:rsidR="00727EF8" w:rsidRDefault="00727EF8" w:rsidP="00727EF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Audit</w:t>
      </w:r>
      <w:r w:rsidRPr="004469FD">
        <w:rPr>
          <w:rFonts w:eastAsia="Times New Roman"/>
        </w:rPr>
        <w:t xml:space="preserve"> </w:t>
      </w:r>
    </w:p>
    <w:p w:rsidR="00727EF8" w:rsidRPr="00727EF8" w:rsidRDefault="00727EF8" w:rsidP="00727EF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4469FD">
        <w:rPr>
          <w:rFonts w:eastAsia="Times New Roman"/>
        </w:rPr>
        <w:t>Employee Benefit P</w:t>
      </w:r>
      <w:r>
        <w:rPr>
          <w:rFonts w:eastAsia="Times New Roman"/>
        </w:rPr>
        <w:t xml:space="preserve">lan </w:t>
      </w:r>
      <w:r w:rsidRPr="004469FD">
        <w:rPr>
          <w:rFonts w:eastAsia="Times New Roman"/>
        </w:rPr>
        <w:t xml:space="preserve">Services </w:t>
      </w:r>
    </w:p>
    <w:p w:rsidR="004469FD" w:rsidRDefault="00554127" w:rsidP="004469F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4469FD">
        <w:rPr>
          <w:rFonts w:eastAsia="Times New Roman"/>
        </w:rPr>
        <w:t>Medicaid and Medicare Compliance and</w:t>
      </w:r>
      <w:r w:rsidR="004469FD">
        <w:rPr>
          <w:rFonts w:eastAsia="Times New Roman"/>
        </w:rPr>
        <w:t xml:space="preserve"> Planning</w:t>
      </w:r>
      <w:r w:rsidR="00A9746B" w:rsidRPr="004469FD">
        <w:rPr>
          <w:rFonts w:eastAsia="Times New Roman"/>
        </w:rPr>
        <w:t xml:space="preserve"> </w:t>
      </w:r>
    </w:p>
    <w:p w:rsidR="004469FD" w:rsidRDefault="00554127" w:rsidP="004469F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4469FD">
        <w:rPr>
          <w:rFonts w:eastAsia="Times New Roman"/>
        </w:rPr>
        <w:t>Strateg</w:t>
      </w:r>
      <w:r w:rsidR="00A9746B" w:rsidRPr="004469FD">
        <w:rPr>
          <w:rFonts w:eastAsia="Times New Roman"/>
        </w:rPr>
        <w:t xml:space="preserve">ic and </w:t>
      </w:r>
      <w:r w:rsidR="004469FD">
        <w:rPr>
          <w:rFonts w:eastAsia="Times New Roman"/>
        </w:rPr>
        <w:t>Organizational Planning</w:t>
      </w:r>
      <w:r w:rsidR="00156D03" w:rsidRPr="004469FD">
        <w:rPr>
          <w:rFonts w:eastAsia="Times New Roman"/>
        </w:rPr>
        <w:t xml:space="preserve"> </w:t>
      </w:r>
    </w:p>
    <w:p w:rsidR="005B1A8A" w:rsidRDefault="00554127" w:rsidP="004469F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4469FD">
        <w:rPr>
          <w:rFonts w:eastAsia="Times New Roman"/>
        </w:rPr>
        <w:t xml:space="preserve">Tax </w:t>
      </w:r>
      <w:r w:rsidR="000E12F2" w:rsidRPr="004469FD">
        <w:rPr>
          <w:rFonts w:eastAsia="Times New Roman"/>
        </w:rPr>
        <w:t>Planning and Preparation</w:t>
      </w:r>
    </w:p>
    <w:p w:rsidR="005B1A8A" w:rsidRDefault="00632795" w:rsidP="00001F0F">
      <w:pPr>
        <w:rPr>
          <w:b/>
        </w:rPr>
      </w:pPr>
      <w:r>
        <w:rPr>
          <w:b/>
        </w:rPr>
        <w:t xml:space="preserve">Email your resume to </w:t>
      </w:r>
      <w:hyperlink r:id="rId5" w:history="1">
        <w:r w:rsidRPr="00EF669A">
          <w:rPr>
            <w:rStyle w:val="Hyperlink"/>
            <w:b/>
          </w:rPr>
          <w:t>rghr@ryungivens.com</w:t>
        </w:r>
      </w:hyperlink>
      <w:r>
        <w:rPr>
          <w:b/>
        </w:rPr>
        <w:t xml:space="preserve"> to apply!</w:t>
      </w:r>
      <w:bookmarkStart w:id="0" w:name="_GoBack"/>
      <w:bookmarkEnd w:id="0"/>
    </w:p>
    <w:p w:rsidR="00705B94" w:rsidRDefault="00705B94" w:rsidP="00E96770"/>
    <w:sectPr w:rsidR="00705B94" w:rsidSect="00202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F3"/>
    <w:multiLevelType w:val="hybridMultilevel"/>
    <w:tmpl w:val="28AC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F82"/>
    <w:multiLevelType w:val="hybridMultilevel"/>
    <w:tmpl w:val="3EC2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318A"/>
    <w:multiLevelType w:val="hybridMultilevel"/>
    <w:tmpl w:val="54FC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04E"/>
    <w:multiLevelType w:val="hybridMultilevel"/>
    <w:tmpl w:val="512A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13E"/>
    <w:multiLevelType w:val="hybridMultilevel"/>
    <w:tmpl w:val="4F4A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65D0"/>
    <w:multiLevelType w:val="hybridMultilevel"/>
    <w:tmpl w:val="658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4B02"/>
    <w:multiLevelType w:val="hybridMultilevel"/>
    <w:tmpl w:val="9E00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05685"/>
    <w:multiLevelType w:val="hybridMultilevel"/>
    <w:tmpl w:val="015A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738EB"/>
    <w:multiLevelType w:val="hybridMultilevel"/>
    <w:tmpl w:val="77DC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6A6B"/>
    <w:multiLevelType w:val="hybridMultilevel"/>
    <w:tmpl w:val="CC9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70"/>
    <w:rsid w:val="00001F0F"/>
    <w:rsid w:val="000B0615"/>
    <w:rsid w:val="000E12F2"/>
    <w:rsid w:val="001055F1"/>
    <w:rsid w:val="00143659"/>
    <w:rsid w:val="0015387B"/>
    <w:rsid w:val="00156D03"/>
    <w:rsid w:val="001705DB"/>
    <w:rsid w:val="00171441"/>
    <w:rsid w:val="001A2B4F"/>
    <w:rsid w:val="001B55DD"/>
    <w:rsid w:val="001B6280"/>
    <w:rsid w:val="001C1CED"/>
    <w:rsid w:val="001D26B0"/>
    <w:rsid w:val="00202D0F"/>
    <w:rsid w:val="00210D77"/>
    <w:rsid w:val="00284A0C"/>
    <w:rsid w:val="00286918"/>
    <w:rsid w:val="00307FA2"/>
    <w:rsid w:val="003659D5"/>
    <w:rsid w:val="0037524C"/>
    <w:rsid w:val="003C048C"/>
    <w:rsid w:val="00442E88"/>
    <w:rsid w:val="004469FD"/>
    <w:rsid w:val="00454F7D"/>
    <w:rsid w:val="00455918"/>
    <w:rsid w:val="004703AD"/>
    <w:rsid w:val="004B5172"/>
    <w:rsid w:val="004B6E42"/>
    <w:rsid w:val="004F2176"/>
    <w:rsid w:val="004F7562"/>
    <w:rsid w:val="00511565"/>
    <w:rsid w:val="005409AC"/>
    <w:rsid w:val="0054301B"/>
    <w:rsid w:val="00554127"/>
    <w:rsid w:val="00565F3F"/>
    <w:rsid w:val="00572935"/>
    <w:rsid w:val="005820DB"/>
    <w:rsid w:val="005B1A8A"/>
    <w:rsid w:val="005C4997"/>
    <w:rsid w:val="00632795"/>
    <w:rsid w:val="0067462D"/>
    <w:rsid w:val="0069079F"/>
    <w:rsid w:val="006B2C1B"/>
    <w:rsid w:val="00705B94"/>
    <w:rsid w:val="00727EF8"/>
    <w:rsid w:val="00753EA9"/>
    <w:rsid w:val="00792847"/>
    <w:rsid w:val="00795819"/>
    <w:rsid w:val="007E443B"/>
    <w:rsid w:val="00832EB6"/>
    <w:rsid w:val="0088366F"/>
    <w:rsid w:val="0089038D"/>
    <w:rsid w:val="00893403"/>
    <w:rsid w:val="008B4EB0"/>
    <w:rsid w:val="008D36FF"/>
    <w:rsid w:val="008D526F"/>
    <w:rsid w:val="009071BF"/>
    <w:rsid w:val="009321F8"/>
    <w:rsid w:val="00956459"/>
    <w:rsid w:val="009B1685"/>
    <w:rsid w:val="009C4934"/>
    <w:rsid w:val="009C69B9"/>
    <w:rsid w:val="00A45F7A"/>
    <w:rsid w:val="00A7751C"/>
    <w:rsid w:val="00A9746B"/>
    <w:rsid w:val="00AB13FE"/>
    <w:rsid w:val="00B0700C"/>
    <w:rsid w:val="00B34378"/>
    <w:rsid w:val="00BF2D76"/>
    <w:rsid w:val="00C20719"/>
    <w:rsid w:val="00C95014"/>
    <w:rsid w:val="00CD661A"/>
    <w:rsid w:val="00D61C84"/>
    <w:rsid w:val="00D72E02"/>
    <w:rsid w:val="00D84271"/>
    <w:rsid w:val="00DB1B77"/>
    <w:rsid w:val="00DB6B6D"/>
    <w:rsid w:val="00E665AB"/>
    <w:rsid w:val="00E7372A"/>
    <w:rsid w:val="00E77196"/>
    <w:rsid w:val="00E96770"/>
    <w:rsid w:val="00EC433F"/>
    <w:rsid w:val="00ED0BE4"/>
    <w:rsid w:val="00F40630"/>
    <w:rsid w:val="00F75CB2"/>
    <w:rsid w:val="00FA2307"/>
    <w:rsid w:val="00FC47C1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9441"/>
  <w15:docId w15:val="{90EDDEEB-A746-423F-B988-CB1D691A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9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54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9079F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54127"/>
    <w:rPr>
      <w:rFonts w:ascii="Times New Roman" w:eastAsia="Times New Roman" w:hAnsi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470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hr@ryungive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BCA2A3E6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Bobbi Hartfield</cp:lastModifiedBy>
  <cp:revision>3</cp:revision>
  <cp:lastPrinted>2013-06-28T13:21:00Z</cp:lastPrinted>
  <dcterms:created xsi:type="dcterms:W3CDTF">2019-10-21T14:45:00Z</dcterms:created>
  <dcterms:modified xsi:type="dcterms:W3CDTF">2019-10-29T15:23:00Z</dcterms:modified>
</cp:coreProperties>
</file>